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75" w:rsidRDefault="00835875" w:rsidP="00835875">
      <w:pPr>
        <w:spacing w:after="0" w:line="240" w:lineRule="auto"/>
      </w:pPr>
    </w:p>
    <w:p w:rsidR="00835875" w:rsidRDefault="00835875" w:rsidP="00835875">
      <w:pPr>
        <w:spacing w:after="0" w:line="240" w:lineRule="auto"/>
      </w:pPr>
    </w:p>
    <w:p w:rsidR="00835875" w:rsidRDefault="00835875" w:rsidP="00835875">
      <w:pPr>
        <w:spacing w:after="0" w:line="240" w:lineRule="auto"/>
      </w:pPr>
    </w:p>
    <w:p w:rsidR="00835875" w:rsidRPr="00376B0B" w:rsidRDefault="004C5300" w:rsidP="004C5300">
      <w:pPr>
        <w:tabs>
          <w:tab w:val="right" w:pos="9356"/>
        </w:tabs>
        <w:spacing w:after="0" w:line="240" w:lineRule="auto"/>
        <w:rPr>
          <w:b/>
        </w:rPr>
      </w:pPr>
      <w:r>
        <w:tab/>
      </w:r>
      <w:r w:rsidR="00376B0B" w:rsidRPr="00376B0B">
        <w:rPr>
          <w:b/>
        </w:rPr>
        <w:t xml:space="preserve">UPDATED: </w:t>
      </w:r>
      <w:r w:rsidRPr="00376B0B">
        <w:rPr>
          <w:b/>
        </w:rPr>
        <w:t xml:space="preserve">September </w:t>
      </w:r>
      <w:r w:rsidR="00376B0B" w:rsidRPr="00376B0B">
        <w:rPr>
          <w:b/>
        </w:rPr>
        <w:t>23</w:t>
      </w:r>
      <w:r w:rsidRPr="00376B0B">
        <w:rPr>
          <w:b/>
        </w:rPr>
        <w:t>, 2014</w:t>
      </w:r>
    </w:p>
    <w:p w:rsidR="00835875" w:rsidRDefault="00835875" w:rsidP="00835875">
      <w:pPr>
        <w:spacing w:after="0" w:line="240" w:lineRule="auto"/>
      </w:pPr>
    </w:p>
    <w:p w:rsidR="00835875" w:rsidRDefault="00835875" w:rsidP="00835875">
      <w:pPr>
        <w:spacing w:after="0" w:line="240" w:lineRule="auto"/>
      </w:pPr>
    </w:p>
    <w:p w:rsidR="004C5300" w:rsidRDefault="004C5300" w:rsidP="00835875">
      <w:pPr>
        <w:spacing w:after="0" w:line="240" w:lineRule="auto"/>
        <w:rPr>
          <w:b/>
          <w:i/>
          <w:lang w:val="en-US"/>
        </w:rPr>
      </w:pPr>
    </w:p>
    <w:p w:rsidR="004C5300" w:rsidRDefault="004C5300" w:rsidP="00835875">
      <w:pPr>
        <w:spacing w:after="0" w:line="240" w:lineRule="auto"/>
        <w:rPr>
          <w:b/>
          <w:i/>
          <w:lang w:val="en-US"/>
        </w:rPr>
      </w:pPr>
    </w:p>
    <w:p w:rsidR="004C5300" w:rsidRDefault="00943E62" w:rsidP="00835875">
      <w:pPr>
        <w:spacing w:after="0" w:line="240" w:lineRule="auto"/>
        <w:rPr>
          <w:b/>
          <w:i/>
          <w:lang w:val="en-US"/>
        </w:rPr>
      </w:pPr>
      <w:r>
        <w:rPr>
          <w:b/>
          <w:i/>
          <w:lang w:val="en-US"/>
        </w:rPr>
        <w:t>A Message regarding the PSAT test</w:t>
      </w:r>
      <w:r w:rsidR="004C5300" w:rsidRPr="00B71BE2">
        <w:rPr>
          <w:b/>
          <w:i/>
          <w:lang w:val="en-US"/>
        </w:rPr>
        <w:t xml:space="preserve"> to Port Moody Secondary Students</w:t>
      </w:r>
      <w:r w:rsidR="004C5300">
        <w:rPr>
          <w:b/>
          <w:i/>
          <w:lang w:val="en-US"/>
        </w:rPr>
        <w:t xml:space="preserve"> and their</w:t>
      </w:r>
      <w:r w:rsidR="004C5300" w:rsidRPr="00B71BE2">
        <w:rPr>
          <w:b/>
          <w:i/>
          <w:lang w:val="en-US"/>
        </w:rPr>
        <w:t xml:space="preserve"> Parents and Guardians</w:t>
      </w:r>
    </w:p>
    <w:p w:rsidR="004C5300" w:rsidRDefault="004C5300" w:rsidP="00835875">
      <w:pPr>
        <w:spacing w:after="0" w:line="240" w:lineRule="auto"/>
        <w:rPr>
          <w:b/>
          <w:i/>
          <w:lang w:val="en-US"/>
        </w:rPr>
      </w:pPr>
    </w:p>
    <w:p w:rsidR="00B71BE2" w:rsidRDefault="00943E62" w:rsidP="00835875">
      <w:pPr>
        <w:spacing w:after="0" w:line="240" w:lineRule="auto"/>
        <w:rPr>
          <w:rFonts w:eastAsia="PMingLiU"/>
          <w:sz w:val="20"/>
          <w:szCs w:val="20"/>
          <w:lang w:eastAsia="zh-MO"/>
        </w:rPr>
      </w:pPr>
      <w:r w:rsidRPr="004B35E2">
        <w:rPr>
          <w:rFonts w:eastAsia="PMingLiU"/>
          <w:sz w:val="20"/>
          <w:szCs w:val="20"/>
          <w:lang w:eastAsia="zh-MO"/>
        </w:rPr>
        <w:t xml:space="preserve">If </w:t>
      </w:r>
      <w:r>
        <w:rPr>
          <w:rFonts w:eastAsia="PMingLiU"/>
          <w:sz w:val="20"/>
          <w:szCs w:val="20"/>
          <w:lang w:eastAsia="zh-MO"/>
        </w:rPr>
        <w:t xml:space="preserve">students are considering </w:t>
      </w:r>
      <w:r w:rsidRPr="004B35E2">
        <w:rPr>
          <w:rFonts w:eastAsia="PMingLiU"/>
          <w:sz w:val="20"/>
          <w:szCs w:val="20"/>
          <w:lang w:eastAsia="zh-MO"/>
        </w:rPr>
        <w:t xml:space="preserve">college in the U.S. </w:t>
      </w:r>
      <w:r>
        <w:rPr>
          <w:rFonts w:eastAsia="PMingLiU"/>
          <w:sz w:val="20"/>
          <w:szCs w:val="20"/>
          <w:lang w:eastAsia="zh-MO"/>
        </w:rPr>
        <w:t>they</w:t>
      </w:r>
      <w:r w:rsidRPr="004B35E2">
        <w:rPr>
          <w:rFonts w:eastAsia="PMingLiU"/>
          <w:sz w:val="20"/>
          <w:szCs w:val="20"/>
          <w:lang w:eastAsia="zh-MO"/>
        </w:rPr>
        <w:t xml:space="preserve"> will need either a SAT or ACT score for admission consideration.  PMS offers the PSAT</w:t>
      </w:r>
      <w:r>
        <w:rPr>
          <w:rFonts w:eastAsia="PMingLiU"/>
          <w:sz w:val="20"/>
          <w:szCs w:val="20"/>
          <w:lang w:eastAsia="zh-MO"/>
        </w:rPr>
        <w:t xml:space="preserve"> – the Preliminary SAT.  It’s</w:t>
      </w:r>
      <w:r w:rsidRPr="004B35E2">
        <w:rPr>
          <w:rFonts w:eastAsia="PMingLiU"/>
          <w:sz w:val="20"/>
          <w:szCs w:val="20"/>
          <w:lang w:eastAsia="zh-MO"/>
        </w:rPr>
        <w:t xml:space="preserve"> an inexpensive way to prac</w:t>
      </w:r>
      <w:bookmarkStart w:id="0" w:name="_GoBack"/>
      <w:bookmarkEnd w:id="0"/>
      <w:r w:rsidRPr="004B35E2">
        <w:rPr>
          <w:rFonts w:eastAsia="PMingLiU"/>
          <w:sz w:val="20"/>
          <w:szCs w:val="20"/>
          <w:lang w:eastAsia="zh-MO"/>
        </w:rPr>
        <w:t xml:space="preserve">tice for the SAT – students who take the PSAT typically score 120 points higher on the SAT than those who do not.  </w:t>
      </w:r>
      <w:r>
        <w:rPr>
          <w:rFonts w:eastAsia="PMingLiU"/>
          <w:sz w:val="20"/>
          <w:szCs w:val="20"/>
          <w:lang w:eastAsia="zh-MO"/>
        </w:rPr>
        <w:t>Students will receive</w:t>
      </w:r>
      <w:r w:rsidRPr="004B35E2">
        <w:rPr>
          <w:rFonts w:eastAsia="PMingLiU"/>
          <w:sz w:val="20"/>
          <w:szCs w:val="20"/>
          <w:lang w:eastAsia="zh-MO"/>
        </w:rPr>
        <w:t xml:space="preserve"> personalized feedback on </w:t>
      </w:r>
      <w:r>
        <w:rPr>
          <w:rFonts w:eastAsia="PMingLiU"/>
          <w:sz w:val="20"/>
          <w:szCs w:val="20"/>
          <w:lang w:eastAsia="zh-MO"/>
        </w:rPr>
        <w:t>their</w:t>
      </w:r>
      <w:r w:rsidRPr="004B35E2">
        <w:rPr>
          <w:rFonts w:eastAsia="PMingLiU"/>
          <w:sz w:val="20"/>
          <w:szCs w:val="20"/>
          <w:lang w:eastAsia="zh-MO"/>
        </w:rPr>
        <w:t xml:space="preserve"> test</w:t>
      </w:r>
      <w:r>
        <w:rPr>
          <w:rFonts w:eastAsia="PMingLiU"/>
          <w:sz w:val="20"/>
          <w:szCs w:val="20"/>
          <w:lang w:eastAsia="zh-MO"/>
        </w:rPr>
        <w:t>s and can see</w:t>
      </w:r>
      <w:r w:rsidRPr="004B35E2">
        <w:rPr>
          <w:rFonts w:eastAsia="PMingLiU"/>
          <w:sz w:val="20"/>
          <w:szCs w:val="20"/>
          <w:lang w:eastAsia="zh-MO"/>
        </w:rPr>
        <w:t xml:space="preserve"> which questions were answered incorrectly, and what academic skills need improvement.</w:t>
      </w:r>
      <w:r>
        <w:rPr>
          <w:rFonts w:eastAsia="PMingLiU"/>
          <w:sz w:val="20"/>
          <w:szCs w:val="20"/>
          <w:lang w:eastAsia="zh-MO"/>
        </w:rPr>
        <w:t xml:space="preserve"> The PSAT is offered by the College Board once only in the fall; PMS is sitting the PSAT at 3 pm on October 15.  To sign up to write the test, </w:t>
      </w:r>
      <w:r w:rsidR="00E9049C" w:rsidRPr="003D5323">
        <w:rPr>
          <w:rFonts w:eastAsia="PMingLiU"/>
          <w:b/>
          <w:sz w:val="20"/>
          <w:szCs w:val="20"/>
          <w:lang w:eastAsia="zh-MO"/>
        </w:rPr>
        <w:t xml:space="preserve">please </w:t>
      </w:r>
      <w:r w:rsidR="003D5323" w:rsidRPr="003D5323">
        <w:rPr>
          <w:rFonts w:eastAsia="PMingLiU"/>
          <w:b/>
          <w:sz w:val="20"/>
          <w:szCs w:val="20"/>
          <w:lang w:eastAsia="zh-MO"/>
        </w:rPr>
        <w:t>see</w:t>
      </w:r>
      <w:r w:rsidRPr="003D5323">
        <w:rPr>
          <w:rFonts w:eastAsia="PMingLiU"/>
          <w:b/>
          <w:sz w:val="20"/>
          <w:szCs w:val="20"/>
          <w:lang w:eastAsia="zh-MO"/>
        </w:rPr>
        <w:t xml:space="preserve"> Ms Truax </w:t>
      </w:r>
      <w:r w:rsidR="003D5323" w:rsidRPr="003D5323">
        <w:rPr>
          <w:rFonts w:eastAsia="PMingLiU"/>
          <w:b/>
          <w:sz w:val="20"/>
          <w:szCs w:val="20"/>
          <w:lang w:eastAsia="zh-MO"/>
        </w:rPr>
        <w:t>in the Career Centre</w:t>
      </w:r>
      <w:r w:rsidR="003D5323">
        <w:rPr>
          <w:rFonts w:eastAsia="PMingLiU"/>
          <w:sz w:val="20"/>
          <w:szCs w:val="20"/>
          <w:lang w:eastAsia="zh-MO"/>
        </w:rPr>
        <w:t xml:space="preserve">, </w:t>
      </w:r>
      <w:r>
        <w:rPr>
          <w:rFonts w:eastAsia="PMingLiU"/>
          <w:sz w:val="20"/>
          <w:szCs w:val="20"/>
          <w:lang w:eastAsia="zh-MO"/>
        </w:rPr>
        <w:t xml:space="preserve">and supply name, grade, student number and contact information.  To </w:t>
      </w:r>
      <w:r w:rsidRPr="00943E62">
        <w:rPr>
          <w:rFonts w:eastAsia="PMingLiU"/>
          <w:sz w:val="20"/>
          <w:szCs w:val="20"/>
          <w:u w:val="single"/>
          <w:lang w:eastAsia="zh-MO"/>
        </w:rPr>
        <w:t>confirm</w:t>
      </w:r>
      <w:r>
        <w:rPr>
          <w:rFonts w:eastAsia="PMingLiU"/>
          <w:sz w:val="20"/>
          <w:szCs w:val="20"/>
          <w:lang w:eastAsia="zh-MO"/>
        </w:rPr>
        <w:t xml:space="preserve"> registration see Ms Truax </w:t>
      </w:r>
      <w:r w:rsidR="00376B0B">
        <w:rPr>
          <w:rFonts w:eastAsia="PMingLiU"/>
          <w:b/>
          <w:sz w:val="20"/>
          <w:szCs w:val="20"/>
          <w:lang w:eastAsia="zh-MO"/>
        </w:rPr>
        <w:t xml:space="preserve">BY OCTOBER 10 </w:t>
      </w:r>
      <w:r w:rsidR="00376B0B">
        <w:rPr>
          <w:rFonts w:eastAsia="PMingLiU"/>
          <w:sz w:val="20"/>
          <w:szCs w:val="20"/>
          <w:lang w:eastAsia="zh-MO"/>
        </w:rPr>
        <w:t>(</w:t>
      </w:r>
      <w:r w:rsidR="00376B0B" w:rsidRPr="003D5323">
        <w:rPr>
          <w:rFonts w:eastAsia="PMingLiU"/>
          <w:i/>
          <w:sz w:val="20"/>
          <w:szCs w:val="20"/>
          <w:lang w:eastAsia="zh-MO"/>
        </w:rPr>
        <w:t>NEW DATE</w:t>
      </w:r>
      <w:r w:rsidR="00376B0B">
        <w:rPr>
          <w:rFonts w:eastAsia="PMingLiU"/>
          <w:sz w:val="20"/>
          <w:szCs w:val="20"/>
          <w:lang w:eastAsia="zh-MO"/>
        </w:rPr>
        <w:t>)</w:t>
      </w:r>
      <w:r>
        <w:rPr>
          <w:rFonts w:eastAsia="PMingLiU"/>
          <w:sz w:val="20"/>
          <w:szCs w:val="20"/>
          <w:lang w:eastAsia="zh-MO"/>
        </w:rPr>
        <w:t>. Details are on the school website: Career Centre/Opportunities page.</w:t>
      </w:r>
    </w:p>
    <w:p w:rsidR="00943E62" w:rsidRDefault="00943E62" w:rsidP="00835875">
      <w:pPr>
        <w:spacing w:after="0" w:line="240" w:lineRule="auto"/>
        <w:rPr>
          <w:rFonts w:eastAsia="PMingLiU"/>
          <w:sz w:val="20"/>
          <w:szCs w:val="20"/>
          <w:lang w:eastAsia="zh-MO"/>
        </w:rPr>
      </w:pPr>
    </w:p>
    <w:p w:rsidR="00943E62" w:rsidRDefault="00943E62" w:rsidP="00835875">
      <w:pPr>
        <w:spacing w:after="0" w:line="240" w:lineRule="auto"/>
      </w:pPr>
    </w:p>
    <w:p w:rsidR="004C5300" w:rsidRDefault="00B71BE2" w:rsidP="00835875">
      <w:pPr>
        <w:spacing w:after="0" w:line="240" w:lineRule="auto"/>
      </w:pPr>
      <w:r>
        <w:t>Regards,</w:t>
      </w:r>
    </w:p>
    <w:p w:rsidR="004C5300" w:rsidRDefault="004C5300" w:rsidP="00835875">
      <w:pPr>
        <w:spacing w:after="0" w:line="240" w:lineRule="auto"/>
      </w:pPr>
    </w:p>
    <w:p w:rsidR="004C5300" w:rsidRDefault="004C5300" w:rsidP="00835875">
      <w:pPr>
        <w:spacing w:after="0" w:line="240" w:lineRule="auto"/>
      </w:pPr>
    </w:p>
    <w:p w:rsidR="00B71BE2" w:rsidRDefault="00B71BE2" w:rsidP="00835875">
      <w:pPr>
        <w:spacing w:after="0" w:line="240" w:lineRule="auto"/>
      </w:pPr>
    </w:p>
    <w:p w:rsidR="00B71BE2" w:rsidRDefault="00B71BE2" w:rsidP="00835875">
      <w:pPr>
        <w:spacing w:after="0" w:line="240" w:lineRule="auto"/>
      </w:pPr>
      <w:r>
        <w:t>Mrs. Fern Truax</w:t>
      </w:r>
    </w:p>
    <w:p w:rsidR="00B71BE2" w:rsidRDefault="00B71BE2" w:rsidP="00835875">
      <w:pPr>
        <w:spacing w:after="0" w:line="240" w:lineRule="auto"/>
      </w:pPr>
      <w:r>
        <w:t>Career Resources Facilitator,</w:t>
      </w:r>
    </w:p>
    <w:p w:rsidR="00B71BE2" w:rsidRDefault="00B71BE2" w:rsidP="00835875">
      <w:pPr>
        <w:spacing w:after="0" w:line="240" w:lineRule="auto"/>
      </w:pPr>
      <w:r>
        <w:t>Port Moody Secondary School</w:t>
      </w:r>
    </w:p>
    <w:p w:rsidR="00B71BE2" w:rsidRDefault="003D5323" w:rsidP="00835875">
      <w:pPr>
        <w:spacing w:after="0" w:line="240" w:lineRule="auto"/>
      </w:pPr>
      <w:hyperlink r:id="rId5" w:history="1">
        <w:r w:rsidR="00B71BE2" w:rsidRPr="00950F8A">
          <w:rPr>
            <w:rStyle w:val="Hyperlink"/>
          </w:rPr>
          <w:t>ftruax@sd43.bc.ca</w:t>
        </w:r>
      </w:hyperlink>
      <w:r w:rsidR="00B71BE2">
        <w:t xml:space="preserve"> </w:t>
      </w:r>
    </w:p>
    <w:p w:rsidR="00B71BE2" w:rsidRPr="00835875" w:rsidRDefault="00B71BE2" w:rsidP="00835875">
      <w:pPr>
        <w:spacing w:after="0" w:line="240" w:lineRule="auto"/>
      </w:pPr>
      <w:r>
        <w:t>604.939.6656, Ext. 3066</w:t>
      </w:r>
    </w:p>
    <w:p w:rsidR="00835875" w:rsidRDefault="00835875" w:rsidP="00835875">
      <w:pPr>
        <w:spacing w:after="0" w:line="240" w:lineRule="auto"/>
      </w:pPr>
    </w:p>
    <w:sectPr w:rsidR="00835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75"/>
    <w:rsid w:val="002065CB"/>
    <w:rsid w:val="00214943"/>
    <w:rsid w:val="00376B0B"/>
    <w:rsid w:val="003D5323"/>
    <w:rsid w:val="003E1F99"/>
    <w:rsid w:val="004C5300"/>
    <w:rsid w:val="00732C72"/>
    <w:rsid w:val="0076749B"/>
    <w:rsid w:val="00835875"/>
    <w:rsid w:val="00943E62"/>
    <w:rsid w:val="00AA5D3D"/>
    <w:rsid w:val="00AB0584"/>
    <w:rsid w:val="00B71BE2"/>
    <w:rsid w:val="00DE7A5E"/>
    <w:rsid w:val="00E9049C"/>
    <w:rsid w:val="00F1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5D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5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5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5D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5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truax@sd43.bc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312676-8268-40AC-B9C0-853B0E70C4AA}"/>
</file>

<file path=customXml/itemProps2.xml><?xml version="1.0" encoding="utf-8"?>
<ds:datastoreItem xmlns:ds="http://schemas.openxmlformats.org/officeDocument/2006/customXml" ds:itemID="{C9BF63DC-C6BC-4953-9120-ED9C92D7B3BD}"/>
</file>

<file path=customXml/itemProps3.xml><?xml version="1.0" encoding="utf-8"?>
<ds:datastoreItem xmlns:ds="http://schemas.openxmlformats.org/officeDocument/2006/customXml" ds:itemID="{FA726956-33BC-4974-92B4-C14E30C04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Truax, Fern</dc:creator>
  <cp:lastModifiedBy>Truax, Fern</cp:lastModifiedBy>
  <cp:revision>6</cp:revision>
  <cp:lastPrinted>2014-09-05T20:26:00Z</cp:lastPrinted>
  <dcterms:created xsi:type="dcterms:W3CDTF">2014-09-05T20:42:00Z</dcterms:created>
  <dcterms:modified xsi:type="dcterms:W3CDTF">2014-09-23T15:31:00Z</dcterms:modified>
</cp:coreProperties>
</file>